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一级标题"/>
        <w:keepNext/>
      </w:pPr>
      <w:r>
        <w:t xml:space="preserve">页面</w:t>
      </w:r>
    </w:p>
    <w:p>
      <w:pPr>
        <w:pStyle w:val="Axure二级标题"/>
        <w:keepNext/>
      </w:pPr>
      <w:r>
        <w:t xml:space="preserve">页面树目录</w:t>
      </w:r>
    </w:p>
    <w:p>
      <w:pPr/>
      <w:r>
        <w:t xml:space="preserve">index</w:t>
      </w:r>
      <w:r>
        <w:br/>
      </w:r>
      <w:r>
        <w:t xml:space="preserve">快照</w:t>
      </w:r>
    </w:p>
    <w:p>
      <w:pPr>
        <w:pStyle w:val="Axure二级标题"/>
        <w:keepNext/>
      </w:pPr>
      <w:r>
        <w:br w:type="page"/>
      </w:r>
      <w:r>
        <w:t xml:space="preserve">index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大屏幕</w:t>
      </w:r>
    </w:p>
    <w:p>
      <w:pPr>
        <w:pStyle w:val="AxureImageParagraph"/>
      </w:pPr>
      <w:r>
        <w:drawing>
          <wp:inline>
            <wp:extent cx="5724525" cy="73152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9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4572000" cy="7315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2952750" cy="73152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9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2952750" cy="7315200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9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1542"/>
        <w:gridCol w:w="3085"/>
        <w:gridCol w:w="3085"/>
        <w:gridCol w:w="3085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说明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登入状态登出按钮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导航栏 为 未登入状态 逐渐 out 500ms 逐渐 in 500ms</w:t>
              <w:br/>
              <w:t xml:space="preserve">    隐藏 登入状态点击头像或下拉菜单 逐渐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>
                <w:rFonts w:ascii="PingFang SC" w:hAnsi="PingFang SC"/>
              </w:rPr>
              <w:t xml:space="preserve">登入状态下，点击登出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登入状态设置按钮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个人设置页面</w:t>
              <w:br/>
              <w:t xml:space="preserve">    隐藏 登入状态点击头像或下拉菜单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网页内容（不同的页面）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状态改变时:</w:t>
              <w:br/>
              <w:t xml:space="preserve">  Case 1:</w:t>
              <w:br/>
              <w:t xml:space="preserve">    滚动到 锚点 (仅垂直)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>
                <w:rFonts w:ascii="PingFang SC" w:hAnsi="PingFang SC"/>
              </w:rPr>
              <w:t xml:space="preserve">因为只制作了一个页面，所以网页主要内容的切换依靠本动态面板实现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登入状态我发布的项目按钮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我发布的项目列表页</w:t>
              <w:br/>
              <w:t xml:space="preserve">    隐藏 登入状态点击头像或下拉菜单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登入状态添加项目按钮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添加项目页</w:t>
              <w:br/>
              <w:t xml:space="preserve">    隐藏 登入状态点击头像或下拉菜单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登入状态我开发的项目按钮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我开发的项目列表页</w:t>
              <w:br/>
              <w:t xml:space="preserve">    隐藏 登入状态点击头像或下拉菜单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取消按钮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隐藏 登入状态点击头像或下拉菜单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登入状态专业用户入口按钮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"pro"</w:t>
              <w:br/>
              <w:t xml:space="preserve">    设置 网页内容（不同的页面） 为 后台页面（开发此页面请先联系易燃询问用途）</w:t>
              <w:br/>
              <w:t xml:space="preserve">    隐藏 登入状态点击头像或下拉菜单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导航栏 为 未登入状态 逐渐 out 500ms 逐渐 in 500ms</w:t>
              <w:br/>
              <w:t xml:space="preserve">    隐藏 未登入状态下拉菜单 逐渐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取消按钮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隐藏 未登入状态下拉菜单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未登入状态专业用户入口按钮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"pro"</w:t>
              <w:br/>
              <w:t xml:space="preserve">    设置 网页内容（不同的页面） 为 登入</w:t>
              <w:br/>
              <w:t xml:space="preserve">    隐藏 未登入状态下拉菜单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未登入状态添加项目按钮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"addProject"</w:t>
              <w:br/>
              <w:t xml:space="preserve">    设置 网页内容（不同的页面） 为 登入</w:t>
              <w:br/>
              <w:t xml:space="preserve">    隐藏 未登入状态下拉菜单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未登入状态我发布的项目按钮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"myProject"</w:t>
              <w:br/>
              <w:t xml:space="preserve">    设置 网页内容（不同的页面） 为 登入</w:t>
              <w:br/>
              <w:t xml:space="preserve">    隐藏 未登入状态下拉菜单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未登入状态我开发的项目按钮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"myCode"</w:t>
              <w:br/>
              <w:t xml:space="preserve">    设置 网页内容（不同的页面） 为 登入</w:t>
              <w:br/>
              <w:t xml:space="preserve">    隐藏 未登入状态下拉菜单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登入按钮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登入</w:t>
              <w:br/>
              <w:t xml:space="preserve">    Set 值于 condition = "null"</w:t>
              <w:br/>
              <w:t xml:space="preserve">    隐藏 未登入状态下拉菜单 向上滑动 500 ms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锚点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>
                <w:rFonts w:ascii="PingFang SC" w:hAnsi="PingFang SC"/>
              </w:rPr>
              <w:t xml:space="preserve">原型中切换页面滚动到网页最上方使用</w:t>
            </w:r>
          </w:p>
        </w:tc>
      </w:tr>
    </w:tbl>
    <w:p>
      <w:pPr>
        <w:pStyle w:val="Axure三级标题"/>
        <w:keepNext/>
      </w:pPr>
      <w:r>
        <w:t xml:space="preserve">网页内容（不同的页面）</w:t>
      </w:r>
    </w:p>
    <w:p>
      <w:pPr>
        <w:pStyle w:val="Axure四级标题"/>
        <w:keepNext/>
      </w:pPr>
      <w:r>
        <w:t xml:space="preserve">开源项目页（主页）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大屏幕</w:t>
      </w:r>
    </w:p>
    <w:p>
      <w:pPr>
        <w:pStyle w:val="AxureImageParagraph"/>
      </w:pPr>
      <w:r>
        <w:drawing>
          <wp:inline>
            <wp:extent cx="6858000" cy="6505575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05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6838950" cy="73152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0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5238750" cy="731520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0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1819275" cy="73152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0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点击进入项目详情链接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项目详情页面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点击进入项目详情链接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项目详情页面 向左滑动 out 500ms 向左滑动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点击进入项目详情链接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项目详情页面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点击进入项目详情链接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项目详情页面 向左滑动 out 500ms 向左滑动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点击进入项目详情链接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项目详情页面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点击进入项目详情链接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项目详情页面 向左滑动 out 500ms 向左滑动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点击进入项目详情链接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项目详情页面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点击进入项目详情链接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项目详情页面 向左滑动 out 500ms 向左滑动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点击进入项目详情链接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项目详情页面 向左滑动 out 500ms 向左滑动 in 500ms</w:t>
            </w:r>
          </w:p>
        </w:tc>
      </w:tr>
    </w:tbl>
    <w:p>
      <w:pPr>
        <w:pStyle w:val="Axure四级标题"/>
        <w:keepNext/>
      </w:pPr>
      <w:r>
        <w:t xml:space="preserve">项目详情页面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</w:t>
      </w:r>
    </w:p>
    <w:p>
      <w:pPr>
        <w:pStyle w:val="AxureImageParagraph"/>
      </w:pPr>
      <w:r>
        <w:drawing>
          <wp:inline>
            <wp:extent cx="5324475" cy="731520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0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大屏幕</w:t>
      </w:r>
    </w:p>
    <w:p>
      <w:pPr>
        <w:pStyle w:val="AxureImageParagraph"/>
      </w:pPr>
      <w:r>
        <w:drawing>
          <wp:inline>
            <wp:extent cx="5324475" cy="73152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10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4733925" cy="73152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10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3124200" cy="731520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10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1514475" cy="731520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10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返回开源项目列表（主页）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</w:tbl>
    <w:p>
      <w:pPr>
        <w:pStyle w:val="Axure四级标题"/>
        <w:keepNext/>
      </w:pPr>
      <w:r>
        <w:t xml:space="preserve">注册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</w:t>
      </w:r>
    </w:p>
    <w:p>
      <w:pPr>
        <w:pStyle w:val="AxureImageParagraph"/>
      </w:pPr>
      <w:r>
        <w:drawing>
          <wp:inline>
            <wp:extent cx="6858000" cy="5172075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大屏幕</w:t>
      </w:r>
    </w:p>
    <w:p>
      <w:pPr>
        <w:pStyle w:val="AxureImageParagraph"/>
      </w:pPr>
      <w:r>
        <w:drawing>
          <wp:inline>
            <wp:extent cx="6858000" cy="5172075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6858000" cy="5819775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9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305550" cy="7315200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11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076575" cy="731520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11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已有账号登入链接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登入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提交按钮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导航栏 为 已登入状态 逐渐 out 500ms 逐渐 in 500ms,</w:t>
              <w:br/>
              <w:t xml:space="preserve">网页内容（不同的页面） 为 开源项目页（主页） 向右滑动 out 500ms 向右滑动 in 500ms</w:t>
            </w:r>
          </w:p>
        </w:tc>
      </w:tr>
    </w:tbl>
    <w:p>
      <w:pPr>
        <w:pStyle w:val="Axure四级标题"/>
        <w:keepNext/>
      </w:pPr>
      <w:r>
        <w:t xml:space="preserve">登入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</w:t>
      </w:r>
    </w:p>
    <w:p>
      <w:pPr>
        <w:pStyle w:val="AxureImageParagraph"/>
      </w:pPr>
      <w:r>
        <w:drawing>
          <wp:inline>
            <wp:extent cx="6858000" cy="3171825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大屏幕</w:t>
      </w:r>
    </w:p>
    <w:p>
      <w:pPr>
        <w:pStyle w:val="AxureImageParagraph"/>
      </w:pPr>
      <w:r>
        <w:drawing>
          <wp:inline>
            <wp:extent cx="6858000" cy="3171825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6858000" cy="3571875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858000" cy="392430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743325" cy="2952750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11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没有账号链接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注册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取消按钮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登入按钮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</w:t>
              <w:br/>
              <w:t xml:space="preserve"> (If 值于 condition == "addProject"):</w:t>
              <w:br/>
              <w:t xml:space="preserve">    设置 导航栏 为 已登入状态 逐渐 out 500ms 逐渐 in 500ms,</w:t>
              <w:br/>
              <w:t xml:space="preserve">网页内容（不同的页面） 为 添加项目页 向右滑动 out 500ms 向右滑动 in 500ms</w:t>
              <w:br/>
              <w:t xml:space="preserve">  Case 2</w:t>
              <w:br/>
              <w:t xml:space="preserve"> (Else If 值于 condition == "myProject"):</w:t>
              <w:br/>
              <w:t xml:space="preserve">    设置 导航栏 为 已登入状态 逐渐 out 500ms 逐渐 in 500ms,</w:t>
              <w:br/>
              <w:t xml:space="preserve">网页内容（不同的页面） 为 我发布的项目列表页 向右滑动 out 500ms 向右滑动 in 500ms</w:t>
              <w:br/>
              <w:t xml:space="preserve">  Case 3</w:t>
              <w:br/>
              <w:t xml:space="preserve"> (Else If 值于 condition == "myCode"):</w:t>
              <w:br/>
              <w:t xml:space="preserve">    设置 导航栏 为 已登入状态 逐渐 out 500ms 逐渐 in 500ms,</w:t>
              <w:br/>
              <w:t xml:space="preserve">网页内容（不同的页面） 为 我开发的项目列表页 向右滑动 out 500ms 向右滑动 in 500ms</w:t>
              <w:br/>
              <w:t xml:space="preserve">  Case 5</w:t>
              <w:br/>
              <w:t xml:space="preserve"> (Else If 值于 condition == "pro"):</w:t>
              <w:br/>
              <w:t xml:space="preserve">    设置 导航栏 为 已登入状态 逐渐 out 500ms 逐渐 in 500ms,</w:t>
              <w:br/>
              <w:t xml:space="preserve">网页内容（不同的页面） 为 后台页面（开发此页面请先联系易燃询问用途） 向右滑动 out 500ms 向右滑动 in 500ms</w:t>
              <w:br/>
              <w:t xml:space="preserve">  Case 4</w:t>
              <w:br/>
              <w:t xml:space="preserve"> (Else If 值于 condition == "null"):</w:t>
              <w:br/>
              <w:t xml:space="preserve">    设置 导航栏 为 已登入状态 逐渐 out 500ms 逐渐 in 500ms,</w:t>
              <w:br/>
              <w:t xml:space="preserve">网页内容（不同的页面） 为 开源项目页（主页）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</w:tbl>
    <w:p>
      <w:pPr>
        <w:pStyle w:val="Axure四级标题"/>
        <w:keepNext/>
      </w:pPr>
      <w:r>
        <w:t xml:space="preserve">添加项目页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</w:t>
      </w:r>
    </w:p>
    <w:p>
      <w:pPr>
        <w:pStyle w:val="AxureImageParagraph"/>
      </w:pPr>
      <w:r>
        <w:drawing>
          <wp:inline>
            <wp:extent cx="6305550" cy="731520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11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大屏幕</w:t>
      </w:r>
    </w:p>
    <w:p>
      <w:pPr>
        <w:pStyle w:val="AxureImageParagraph"/>
      </w:pPr>
      <w:r>
        <w:drawing>
          <wp:inline>
            <wp:extent cx="6305550" cy="73152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11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5600700" cy="7315200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12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4171950" cy="731520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12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2371725" cy="7315200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12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提交按钮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取消按钮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</w:tbl>
    <w:p>
      <w:pPr>
        <w:pStyle w:val="Axure四级标题"/>
        <w:keepNext/>
      </w:pPr>
      <w:r>
        <w:t xml:space="preserve">我发布的项目列表页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</w:t>
      </w:r>
    </w:p>
    <w:p>
      <w:pPr>
        <w:pStyle w:val="AxureImageParagraph"/>
      </w:pPr>
      <w:r>
        <w:drawing>
          <wp:inline>
            <wp:extent cx="6858000" cy="2533650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大屏幕</w:t>
      </w:r>
    </w:p>
    <w:p>
      <w:pPr>
        <w:pStyle w:val="AxureImageParagraph"/>
      </w:pPr>
      <w:r>
        <w:drawing>
          <wp:inline>
            <wp:extent cx="6858000" cy="253365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6858000" cy="2857500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858000" cy="6496050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9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2771775" cy="7315200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12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点击进入我的项目修改页面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我发布的项目详情页面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点击进入我的项目修改页面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我发布的项目详情页面 向左滑动 out 500ms 向左滑动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点击进入我的项目修改页面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我发布的项目详情页面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修改按钮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修改项目页面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修改按钮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修改项目页面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修改按钮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修改项目页面 向右滑动 out 500ms 向右滑动 in 500ms</w:t>
            </w:r>
          </w:p>
        </w:tc>
      </w:tr>
    </w:tbl>
    <w:p>
      <w:pPr>
        <w:pStyle w:val="Axure四级标题"/>
        <w:keepNext/>
      </w:pPr>
      <w:r>
        <w:t xml:space="preserve">我发布的项目详情页面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</w:t>
      </w:r>
    </w:p>
    <w:p>
      <w:pPr>
        <w:pStyle w:val="AxureImageParagraph"/>
      </w:pPr>
      <w:r>
        <w:drawing>
          <wp:inline>
            <wp:extent cx="5324475" cy="7315200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12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大屏幕</w:t>
      </w:r>
    </w:p>
    <w:p>
      <w:pPr>
        <w:pStyle w:val="AxureImageParagraph"/>
      </w:pPr>
      <w:r>
        <w:drawing>
          <wp:inline>
            <wp:extent cx="5324475" cy="731520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12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4733925" cy="731520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13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3124200" cy="7315200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13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1514475" cy="7315200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13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修改项目按钮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修改项目页面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修改项目按钮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修改项目页面</w:t>
            </w:r>
          </w:p>
        </w:tc>
      </w:tr>
    </w:tbl>
    <w:p>
      <w:pPr>
        <w:pStyle w:val="Axure四级标题"/>
        <w:keepNext/>
      </w:pPr>
      <w:r>
        <w:t xml:space="preserve">修改项目页面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</w:t>
      </w:r>
    </w:p>
    <w:p>
      <w:pPr>
        <w:pStyle w:val="AxureImageParagraph"/>
      </w:pPr>
      <w:r>
        <w:drawing>
          <wp:inline>
            <wp:extent cx="6305550" cy="7315200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133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大屏幕</w:t>
      </w:r>
    </w:p>
    <w:p>
      <w:pPr>
        <w:pStyle w:val="AxureImageParagraph"/>
      </w:pPr>
      <w:r>
        <w:drawing>
          <wp:inline>
            <wp:extent cx="6305550" cy="7315200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134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5600700" cy="7315200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1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4171950" cy="7315200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13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2371725" cy="7315200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13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保存按钮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取消按钮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</w:tbl>
    <w:p>
      <w:pPr>
        <w:pStyle w:val="Axure四级标题"/>
        <w:keepNext/>
      </w:pPr>
      <w:r>
        <w:t xml:space="preserve">我开发的项目列表页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</w:t>
      </w:r>
    </w:p>
    <w:p>
      <w:pPr>
        <w:pStyle w:val="AxureImageParagraph"/>
      </w:pPr>
      <w:r>
        <w:drawing>
          <wp:inline>
            <wp:extent cx="6858000" cy="2771775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1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大屏幕</w:t>
      </w:r>
    </w:p>
    <w:p>
      <w:pPr>
        <w:pStyle w:val="AxureImageParagraph"/>
      </w:pPr>
      <w:r>
        <w:drawing>
          <wp:inline>
            <wp:extent cx="6858000" cy="2771775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1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6858000" cy="3114675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858000" cy="3876675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6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648075" cy="7105650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14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10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</w:tbl>
    <w:p>
      <w:pPr>
        <w:pStyle w:val="Axure四级标题"/>
        <w:keepNext/>
      </w:pPr>
      <w:r>
        <w:t xml:space="preserve">个人设置页面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</w:t>
      </w:r>
    </w:p>
    <w:p>
      <w:pPr>
        <w:pStyle w:val="AxureImageParagraph"/>
      </w:pPr>
      <w:r>
        <w:drawing>
          <wp:inline>
            <wp:extent cx="6858000" cy="5172075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大屏幕</w:t>
      </w:r>
    </w:p>
    <w:p>
      <w:pPr>
        <w:pStyle w:val="AxureImageParagraph"/>
      </w:pPr>
      <w:r>
        <w:drawing>
          <wp:inline>
            <wp:extent cx="6858000" cy="5172075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6858000" cy="5819775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9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305550" cy="7315200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146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105150" cy="7315200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保存按钮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返回主页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</w:tbl>
    <w:p>
      <w:pPr>
        <w:pStyle w:val="Axure四级标题"/>
        <w:keepNext/>
      </w:pPr>
      <w:r>
        <w:t xml:space="preserve">后台页面（开发此页面请先联系易燃询问用途）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大屏幕</w:t>
      </w:r>
    </w:p>
    <w:p>
      <w:pPr>
        <w:pStyle w:val="AxureImageParagraph"/>
      </w:pPr>
      <w:r>
        <w:drawing>
          <wp:inline>
            <wp:extent cx="6858000" cy="4095750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6858000" cy="4610100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858000" cy="592455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2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771900" cy="6057900"/>
            <wp:docPr name="AXU56.png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_AXURE15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05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返回首页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审核专家按钮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后台功能切换 为 专家审核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专家审核技能按钮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后台功能切换 为 技能审核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审核项目按钮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后台功能切换 为 项目审核 向右滑动 out 500ms 向右滑动 in 500ms</w:t>
            </w:r>
          </w:p>
        </w:tc>
      </w:tr>
    </w:tbl>
    <w:p>
      <w:pPr>
        <w:pStyle w:val="Axure三级标题"/>
        <w:keepNext/>
      </w:pPr>
      <w:r>
        <w:t xml:space="preserve">后台功能切换</w:t>
      </w:r>
    </w:p>
    <w:p>
      <w:pPr>
        <w:pStyle w:val="Axure四级标题"/>
        <w:keepNext/>
      </w:pPr>
      <w:r>
        <w:t xml:space="preserve">技能审核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大屏幕, 平板横向</w:t>
      </w:r>
    </w:p>
    <w:p>
      <w:pPr>
        <w:pStyle w:val="AxureImageParagraph"/>
      </w:pPr>
      <w:r>
        <w:drawing>
          <wp:inline>
            <wp:extent cx="6858000" cy="2076450"/>
            <wp:docPr name="AXU57.png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_AXURE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6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076950" cy="2543175"/>
            <wp:docPr name="AXU58.png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_AXURE15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54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286125" cy="2619375"/>
            <wp:docPr name="AXU59.png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_AXURE15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61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说明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通过按钮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>
                <w:rFonts w:ascii="PingFang SC" w:hAnsi="PingFang SC"/>
              </w:rPr>
              <w:t xml:space="preserve">授权成为某领域专家</w:t>
            </w:r>
          </w:p>
        </w:tc>
      </w:tr>
    </w:tbl>
    <w:p>
      <w:pPr>
        <w:pStyle w:val="Axure四级标题"/>
        <w:keepNext/>
      </w:pPr>
      <w:r>
        <w:t xml:space="preserve">项目审核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大屏幕, 平板横向</w:t>
      </w:r>
    </w:p>
    <w:p>
      <w:pPr>
        <w:pStyle w:val="AxureImageParagraph"/>
      </w:pPr>
      <w:r>
        <w:drawing>
          <wp:inline>
            <wp:extent cx="6858000" cy="2076450"/>
            <wp:docPr name="AXU60.png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_AXURE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6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5886450" cy="2543175"/>
            <wp:docPr name="AXU61.png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_AXURE1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4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543300" cy="2543175"/>
            <wp:docPr name="AXU62.png" id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XU62.png"/>
                    <pic:cNvPicPr>
                      <a:picLocks noChangeAspect="1" noChangeArrowheads="1"/>
                    </pic:cNvPicPr>
                  </pic:nvPicPr>
                  <pic:blipFill>
                    <a:blip r:embed="rId_AXURE15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4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专家审核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大屏幕, 平板横向</w:t>
      </w:r>
    </w:p>
    <w:p>
      <w:pPr>
        <w:pStyle w:val="AxureImageParagraph"/>
      </w:pPr>
      <w:r>
        <w:drawing>
          <wp:inline>
            <wp:extent cx="6858000" cy="1676400"/>
            <wp:docPr name="AXU63.png" id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XU63.png"/>
                    <pic:cNvPicPr>
                      <a:picLocks noChangeAspect="1" noChangeArrowheads="1"/>
                    </pic:cNvPicPr>
                  </pic:nvPicPr>
                  <pic:blipFill>
                    <a:blip r:embed="rId_AXURE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038850" cy="2647950"/>
            <wp:docPr name="AXU64.png" id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_AXURE15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647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505200" cy="3162300"/>
            <wp:docPr name="AXU65.png" id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XU65.png"/>
                    <pic:cNvPicPr>
                      <a:picLocks noChangeAspect="1" noChangeArrowheads="1"/>
                    </pic:cNvPicPr>
                  </pic:nvPicPr>
                  <pic:blipFill>
                    <a:blip r:embed="rId_AXURE16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16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导航栏</w:t>
      </w:r>
    </w:p>
    <w:p>
      <w:pPr>
        <w:pStyle w:val="Axure四级标题"/>
        <w:keepNext/>
      </w:pPr>
      <w:r>
        <w:t xml:space="preserve">未登入状态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大屏幕</w:t>
      </w:r>
    </w:p>
    <w:p>
      <w:pPr>
        <w:pStyle w:val="AxureImageParagraph"/>
      </w:pPr>
      <w:r>
        <w:drawing>
          <wp:inline>
            <wp:extent cx="6858000" cy="276225"/>
            <wp:docPr name="AXU66.png" id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XU66.png"/>
                    <pic:cNvPicPr>
                      <a:picLocks noChangeAspect="1" noChangeArrowheads="1"/>
                    </pic:cNvPicPr>
                  </pic:nvPicPr>
                  <pic:blipFill>
                    <a:blip r:embed="rId_AXURE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6858000" cy="342900"/>
            <wp:docPr name="AXU67.png" id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XU67.png"/>
                    <pic:cNvPicPr>
                      <a:picLocks noChangeAspect="1" noChangeArrowheads="1"/>
                    </pic:cNvPicPr>
                  </pic:nvPicPr>
                  <pic:blipFill>
                    <a:blip r:embed="rId_AXURE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858000" cy="457200"/>
            <wp:docPr name="AXU68.png" id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XU68.png"/>
                    <pic:cNvPicPr>
                      <a:picLocks noChangeAspect="1" noChangeArrowheads="1"/>
                    </pic:cNvPicPr>
                  </pic:nvPicPr>
                  <pic:blipFill>
                    <a:blip r:embed="rId_AXURE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943350" cy="495300"/>
            <wp:docPr name="AXU69.png" id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XU69.png"/>
                    <pic:cNvPicPr>
                      <a:picLocks noChangeAspect="1" noChangeArrowheads="1"/>
                    </pic:cNvPicPr>
                  </pic:nvPicPr>
                  <pic:blipFill>
                    <a:blip r:embed="rId_AXURE16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9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LOGO链接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开源项目链接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未登入状态添加项目按钮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"addProject"</w:t>
              <w:br/>
              <w:t xml:space="preserve">    设置 网页内容（不同的页面） 为 登入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注册按钮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注册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登入按钮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登入 向右滑动 out 500ms 向右滑动 in 500ms</w:t>
              <w:br/>
              <w:t xml:space="preserve">    Set 值于 condition = "null"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未登入状态我发布的项目按钮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"myProject"</w:t>
              <w:br/>
              <w:t xml:space="preserve">    设置 网页内容（不同的页面） 为 登入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未登入状态我开发的项目按钮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"myCode"</w:t>
              <w:br/>
              <w:t xml:space="preserve">    设置 网页内容（不同的页面） 为 登入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未登入状态专业用户入口链接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"pro"</w:t>
              <w:br/>
              <w:t xml:space="preserve">    设置 网页内容（不同的页面） 为 登入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未登入状态打开菜单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</w:t>
              <w:br/>
              <w:t xml:space="preserve"> (If 元件可见于 未登入状态下拉菜单 == false):</w:t>
              <w:br/>
              <w:t xml:space="preserve">    显示 未登入状态下拉菜单 向下滑动 500 ms</w:t>
              <w:br/>
              <w:t xml:space="preserve">  Case 2</w:t>
              <w:br/>
              <w:t xml:space="preserve"> (Else If 元件可见于 未登入状态下拉菜单 == true):</w:t>
              <w:br/>
              <w:t xml:space="preserve">    隐藏 未登入状态下拉菜单 向上滑动 500 ms</w:t>
            </w:r>
          </w:p>
        </w:tc>
      </w:tr>
    </w:tbl>
    <w:p>
      <w:pPr>
        <w:pStyle w:val="Axure四级标题"/>
        <w:keepNext/>
      </w:pPr>
      <w:r>
        <w:t xml:space="preserve">已登入状态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大屏幕</w:t>
      </w:r>
    </w:p>
    <w:p>
      <w:pPr>
        <w:pStyle w:val="AxureImageParagraph"/>
      </w:pPr>
      <w:r>
        <w:drawing>
          <wp:inline>
            <wp:extent cx="6858000" cy="276225"/>
            <wp:docPr name="AXU70.png" id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XU70.png"/>
                    <pic:cNvPicPr>
                      <a:picLocks noChangeAspect="1" noChangeArrowheads="1"/>
                    </pic:cNvPicPr>
                  </pic:nvPicPr>
                  <pic:blipFill>
                    <a:blip r:embed="rId_AXURE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平板横向</w:t>
      </w:r>
    </w:p>
    <w:p>
      <w:pPr>
        <w:pStyle w:val="AxureImageParagraph"/>
      </w:pPr>
      <w:r>
        <w:drawing>
          <wp:inline>
            <wp:extent cx="6858000" cy="342900"/>
            <wp:docPr name="AXU71.png" id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XU71.png"/>
                    <pic:cNvPicPr>
                      <a:picLocks noChangeAspect="1" noChangeArrowheads="1"/>
                    </pic:cNvPicPr>
                  </pic:nvPicPr>
                  <pic:blipFill>
                    <a:blip r:embed="rId_AXURE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平板纵向</w:t>
      </w:r>
    </w:p>
    <w:p>
      <w:pPr>
        <w:pStyle w:val="AxureImageParagraph"/>
      </w:pPr>
      <w:r>
        <w:drawing>
          <wp:inline>
            <wp:extent cx="6858000" cy="457200"/>
            <wp:docPr name="AXU72.png" id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_AXURE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基本标题"/>
        <w:keepNext/>
      </w:pPr>
      <w:r>
        <w:t xml:space="preserve">Iphone7+纵向</w:t>
      </w:r>
    </w:p>
    <w:p>
      <w:pPr>
        <w:pStyle w:val="AxureImageParagraph"/>
      </w:pPr>
      <w:r>
        <w:drawing>
          <wp:inline>
            <wp:extent cx="3952875" cy="495300"/>
            <wp:docPr name="AXU73.png" id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XU73.png"/>
                    <pic:cNvPicPr>
                      <a:picLocks noChangeAspect="1" noChangeArrowheads="1"/>
                    </pic:cNvPicPr>
                  </pic:nvPicPr>
                  <pic:blipFill>
                    <a:blip r:embed="rId_AXURE1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9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LOGO链接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向左滑动 out 500ms 向左滑动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开源项目链接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开源项目页（主页）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已登入状态我发布的项目按钮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我发布的项目列表页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已登入状态添加项目按钮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添加项目页 向右滑动 out 500ms 向右滑动 in 500ms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已登入状态我开发的项目入口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网页内容（不同的页面） 为 我开发的项目列表页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已登入状态头像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</w:t>
              <w:br/>
              <w:t xml:space="preserve"> (If 元件可见于 登入状态点击头像或下拉菜单 == false):</w:t>
              <w:br/>
              <w:t xml:space="preserve">    显示 登入状态点击头像或下拉菜单 向下滑动 500 ms</w:t>
              <w:br/>
              <w:t xml:space="preserve">  Case 2</w:t>
              <w:br/>
              <w:t xml:space="preserve"> (Else If 元件可见于 登入状态点击头像或下拉菜单 == true):</w:t>
              <w:br/>
              <w:t xml:space="preserve">    隐藏 登入状态点击头像或下拉菜单 向上滑动 500 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已登入状态专业用户入口链接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Set 值于 condition = "pro"</w:t>
              <w:br/>
              <w:t xml:space="preserve">    设置 网页内容（不同的页面） 为 后台页面（开发此页面请先联系易燃询问用途） 向右滑动 out 500ms 向右滑动 in 500ms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已登入状态下拉菜单按钮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</w:t>
              <w:br/>
              <w:t xml:space="preserve"> (If 元件可见于 登入状态点击头像或下拉菜单 == false):</w:t>
              <w:br/>
              <w:t xml:space="preserve">    显示 登入状态点击头像或下拉菜单 向下滑动 500 ms</w:t>
              <w:br/>
              <w:t xml:space="preserve">  Case 2</w:t>
              <w:br/>
              <w:t xml:space="preserve"> (Else If 元件可见于 登入状态点击头像或下拉菜单 == true):</w:t>
              <w:br/>
              <w:t xml:space="preserve">    隐藏 登入状态点击头像或下拉菜单 向上滑动 500 ms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快照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124450" cy="7315200"/>
            <wp:docPr name="AXU74.png" id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XU74.png"/>
                    <pic:cNvPicPr>
                      <a:picLocks noChangeAspect="1" noChangeArrowheads="1"/>
                    </pic:cNvPicPr>
                  </pic:nvPicPr>
                  <pic:blipFill>
                    <a:blip r:embed="rId_AXURE16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customStyle="1" w:styleId="Axure一级标题">
    <w:name w:val="Axure一级标题"/>
    <w:basedOn w:val="Normal"/>
    <w:rsid w:val="00DF0E9A"/>
    <w:pPr>
      <w:outlineLvl w:val="0"/>
      <w:spacing w:after="240"/>
    </w:pPr>
    <w:rPr>
      <w:b/>
      <w:color w:val="auto"/>
      <w:sz w:val="28"/>
    </w:rPr>
  </w:style>
  <w:style w:type="paragraph" w:customStyle="1" w:styleId="Axure二级标题">
    <w:name w:val="AxureHeading2"/>
    <w:basedOn w:val="Normal"/>
    <w:rsid w:val="00DF0E9A"/>
    <w:pPr>
      <w:outlineLvl w:val="1"/>
    </w:pPr>
    <w:rPr>
      <w:b/>
      <w:color w:val="auto"/>
      <w:sz w:val="26"/>
    </w:rPr>
  </w:style>
  <w:style w:type="paragraph" w:customStyle="1" w:styleId="Axure三级标题">
    <w:name w:val="AxureHeading3"/>
    <w:basedOn w:val="Normal"/>
    <w:rsid w:val="00DF0E9A"/>
    <w:pPr>
      <w:outlineLvl w:val="2"/>
      <w:spacing w:before="240"/>
    </w:pPr>
    <w:rPr>
      <w:b/>
      <w:color w:val="auto"/>
      <w:szCs w:val="20"/>
    </w:rPr>
  </w:style>
  <w:style w:type="paragraph" w:customStyle="1" w:styleId="Axure四级标题">
    <w:name w:val="AxureHeading4"/>
    <w:basedOn w:val="Normal"/>
    <w:rsid w:val="00DF0E9A"/>
    <w:pPr>
      <w:outlineLvl w:val="3"/>
      <w:spacing w:before="240"/>
    </w:pPr>
    <w:rPr>
      <w:b/>
      <w:i/>
      <w:color w:val="auto"/>
      <w:sz w:val="20"/>
    </w:rPr>
  </w:style>
  <w:style w:type="paragraph" w:customStyle="1" w:styleId="Axure表格标题文字">
    <w:name w:val="Axure表格标题文字"/>
    <w:basedOn w:val="Normal"/>
    <w:rsid w:val="004D04E9"/>
    <w:pPr>
      <w:spacing w:before="60" w:after="60"/>
    </w:pPr>
    <w:rPr>
      <w:b/>
      <w:sz w:val="16"/>
    </w:rPr>
  </w:style>
  <w:style w:type="paragraph" w:customStyle="1" w:styleId="Axure表格常规文字">
    <w:name w:val="Axure表格常规文字"/>
    <w:basedOn w:val="Normal"/>
    <w:rsid w:val="00FB48F5"/>
    <w:pPr>
      <w:spacing w:before="60" w:after="60"/>
    </w:pPr>
    <w:rPr>
      <w:sz w:val="16"/>
    </w:rPr>
  </w:style>
  <w:style w:type="paragraph" w:customStyle="1" w:styleId="Axure基本标题">
    <w:name w:val="Axure基本标题"/>
    <w:basedOn w:val="Normal"/>
    <w:rsid w:val="00953C09"/>
    <w:pPr>
      <w:spacing w:before="240"/>
    </w:pPr>
    <w:rPr>
      <w:b/>
      <w:u w:val="single"/>
    </w:rPr>
  </w:style>
  <w:style w:type="table" w:customStyle="1" w:styleId="Axure表格样式">
    <w:name w:val="Axure表格样式"/>
    <w:basedOn w:val="TableNormal"/>
    <w:uiPriority w:val="99"/>
    <w:rsid w:val="00E11AC0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
<Relationships xmlns="http://schemas.openxmlformats.org/package/2006/relationships">
  <Relationship Id="rId8" Type="http://schemas.openxmlformats.org/officeDocument/2006/relationships/footnotes" Target="footnotes.xml" />
  <Relationship Id="rId13" Type="http://schemas.openxmlformats.org/officeDocument/2006/relationships/glossaryDocument" Target="glossary/document.xml" />
  <Relationship Id="rId3" Type="http://schemas.openxmlformats.org/officeDocument/2006/relationships/numbering" Target="numbering.xml" />
  <Relationship Id="rId7" Type="http://schemas.openxmlformats.org/officeDocument/2006/relationships/webSettings" Target="webSettings.xml" />
  <Relationship Id="rId12" Type="http://schemas.openxmlformats.org/officeDocument/2006/relationships/fontTable" Target="fontTable.xml" />
  <Relationship Id="rId2" Type="http://schemas.openxmlformats.org/officeDocument/2006/relationships/customXml" Target="../customXml/item2.xml" />
  <Relationship Id="rId1" Type="http://schemas.openxmlformats.org/officeDocument/2006/relationships/customXml" Target="../customXml/item1.xml" />
  <Relationship Id="rId6" Type="http://schemas.openxmlformats.org/officeDocument/2006/relationships/settings" Target="settings.xml" />
  <Relationship Id="rId11" Type="http://schemas.openxmlformats.org/officeDocument/2006/relationships/footer" Target="footer1.xml" />
  <Relationship Id="rId5" Type="http://schemas.microsoft.com/office/2007/relationships/stylesWithEffects" Target="stylesWithEffects.xml" />
  <Relationship Id="rId10" Type="http://schemas.openxmlformats.org/officeDocument/2006/relationships/header" Target="header1.xml" />
  <Relationship Id="rId4" Type="http://schemas.openxmlformats.org/officeDocument/2006/relationships/styles" Target="styles.xml" />
  <Relationship Id="rId9" Type="http://schemas.openxmlformats.org/officeDocument/2006/relationships/endnotes" Target="endnotes.xml" />
  <Relationship Id="rId14" Type="http://schemas.openxmlformats.org/officeDocument/2006/relationships/theme" Target="theme/theme1.xml" />
  <Relationship Id="rId_AXURE95" Type="http://schemas.openxmlformats.org/officeDocument/2006/relationships/image" Target="AXU0.png" />
  <Relationship Id="rId_AXURE96" Type="http://schemas.openxmlformats.org/officeDocument/2006/relationships/image" Target="AXU1.png" />
  <Relationship Id="rId_AXURE97" Type="http://schemas.openxmlformats.org/officeDocument/2006/relationships/image" Target="AXU2.png" />
  <Relationship Id="rId_AXURE98" Type="http://schemas.openxmlformats.org/officeDocument/2006/relationships/image" Target="AXU3.png" />
  <Relationship Id="rId_AXURE99" Type="http://schemas.openxmlformats.org/officeDocument/2006/relationships/image" Target="AXU4.png" />
  <Relationship Id="rId_AXURE100" Type="http://schemas.openxmlformats.org/officeDocument/2006/relationships/image" Target="AXU5.png" />
  <Relationship Id="rId_AXURE101" Type="http://schemas.openxmlformats.org/officeDocument/2006/relationships/image" Target="AXU6.png" />
  <Relationship Id="rId_AXURE102" Type="http://schemas.openxmlformats.org/officeDocument/2006/relationships/image" Target="AXU7.png" />
  <Relationship Id="rId_AXURE103" Type="http://schemas.openxmlformats.org/officeDocument/2006/relationships/image" Target="AXU8.png" />
  <Relationship Id="rId_AXURE104" Type="http://schemas.openxmlformats.org/officeDocument/2006/relationships/image" Target="AXU9.png" />
  <Relationship Id="rId_AXURE105" Type="http://schemas.openxmlformats.org/officeDocument/2006/relationships/image" Target="AXU10.png" />
  <Relationship Id="rId_AXURE106" Type="http://schemas.openxmlformats.org/officeDocument/2006/relationships/image" Target="AXU11.png" />
  <Relationship Id="rId_AXURE107" Type="http://schemas.openxmlformats.org/officeDocument/2006/relationships/image" Target="AXU12.png" />
  <Relationship Id="rId_AXURE108" Type="http://schemas.openxmlformats.org/officeDocument/2006/relationships/image" Target="AXU13.png" />
  <Relationship Id="rId_AXURE109" Type="http://schemas.openxmlformats.org/officeDocument/2006/relationships/image" Target="AXU14.png" />
  <Relationship Id="rId_AXURE110" Type="http://schemas.openxmlformats.org/officeDocument/2006/relationships/image" Target="AXU15.png" />
  <Relationship Id="rId_AXURE111" Type="http://schemas.openxmlformats.org/officeDocument/2006/relationships/image" Target="AXU16.png" />
  <Relationship Id="rId_AXURE112" Type="http://schemas.openxmlformats.org/officeDocument/2006/relationships/image" Target="AXU17.png" />
  <Relationship Id="rId_AXURE113" Type="http://schemas.openxmlformats.org/officeDocument/2006/relationships/image" Target="AXU18.png" />
  <Relationship Id="rId_AXURE114" Type="http://schemas.openxmlformats.org/officeDocument/2006/relationships/image" Target="AXU19.png" />
  <Relationship Id="rId_AXURE115" Type="http://schemas.openxmlformats.org/officeDocument/2006/relationships/image" Target="AXU20.png" />
  <Relationship Id="rId_AXURE116" Type="http://schemas.openxmlformats.org/officeDocument/2006/relationships/image" Target="AXU21.png" />
  <Relationship Id="rId_AXURE117" Type="http://schemas.openxmlformats.org/officeDocument/2006/relationships/image" Target="AXU22.png" />
  <Relationship Id="rId_AXURE118" Type="http://schemas.openxmlformats.org/officeDocument/2006/relationships/image" Target="AXU23.png" />
  <Relationship Id="rId_AXURE119" Type="http://schemas.openxmlformats.org/officeDocument/2006/relationships/image" Target="AXU24.png" />
  <Relationship Id="rId_AXURE120" Type="http://schemas.openxmlformats.org/officeDocument/2006/relationships/image" Target="AXU25.png" />
  <Relationship Id="rId_AXURE121" Type="http://schemas.openxmlformats.org/officeDocument/2006/relationships/image" Target="AXU26.png" />
  <Relationship Id="rId_AXURE122" Type="http://schemas.openxmlformats.org/officeDocument/2006/relationships/image" Target="AXU27.png" />
  <Relationship Id="rId_AXURE123" Type="http://schemas.openxmlformats.org/officeDocument/2006/relationships/image" Target="AXU28.png" />
  <Relationship Id="rId_AXURE124" Type="http://schemas.openxmlformats.org/officeDocument/2006/relationships/image" Target="AXU29.png" />
  <Relationship Id="rId_AXURE125" Type="http://schemas.openxmlformats.org/officeDocument/2006/relationships/image" Target="AXU30.png" />
  <Relationship Id="rId_AXURE126" Type="http://schemas.openxmlformats.org/officeDocument/2006/relationships/image" Target="AXU31.png" />
  <Relationship Id="rId_AXURE127" Type="http://schemas.openxmlformats.org/officeDocument/2006/relationships/image" Target="AXU32.png" />
  <Relationship Id="rId_AXURE128" Type="http://schemas.openxmlformats.org/officeDocument/2006/relationships/image" Target="AXU33.png" />
  <Relationship Id="rId_AXURE129" Type="http://schemas.openxmlformats.org/officeDocument/2006/relationships/image" Target="AXU34.png" />
  <Relationship Id="rId_AXURE130" Type="http://schemas.openxmlformats.org/officeDocument/2006/relationships/image" Target="AXU35.png" />
  <Relationship Id="rId_AXURE131" Type="http://schemas.openxmlformats.org/officeDocument/2006/relationships/image" Target="AXU36.png" />
  <Relationship Id="rId_AXURE132" Type="http://schemas.openxmlformats.org/officeDocument/2006/relationships/image" Target="AXU37.png" />
  <Relationship Id="rId_AXURE133" Type="http://schemas.openxmlformats.org/officeDocument/2006/relationships/image" Target="AXU38.png" />
  <Relationship Id="rId_AXURE134" Type="http://schemas.openxmlformats.org/officeDocument/2006/relationships/image" Target="AXU39.png" />
  <Relationship Id="rId_AXURE135" Type="http://schemas.openxmlformats.org/officeDocument/2006/relationships/image" Target="AXU40.png" />
  <Relationship Id="rId_AXURE136" Type="http://schemas.openxmlformats.org/officeDocument/2006/relationships/image" Target="AXU41.png" />
  <Relationship Id="rId_AXURE137" Type="http://schemas.openxmlformats.org/officeDocument/2006/relationships/image" Target="AXU42.png" />
  <Relationship Id="rId_AXURE138" Type="http://schemas.openxmlformats.org/officeDocument/2006/relationships/image" Target="AXU43.png" />
  <Relationship Id="rId_AXURE139" Type="http://schemas.openxmlformats.org/officeDocument/2006/relationships/image" Target="AXU44.png" />
  <Relationship Id="rId_AXURE140" Type="http://schemas.openxmlformats.org/officeDocument/2006/relationships/image" Target="AXU45.png" />
  <Relationship Id="rId_AXURE141" Type="http://schemas.openxmlformats.org/officeDocument/2006/relationships/image" Target="AXU46.png" />
  <Relationship Id="rId_AXURE142" Type="http://schemas.openxmlformats.org/officeDocument/2006/relationships/image" Target="AXU47.png" />
  <Relationship Id="rId_AXURE143" Type="http://schemas.openxmlformats.org/officeDocument/2006/relationships/image" Target="AXU48.png" />
  <Relationship Id="rId_AXURE144" Type="http://schemas.openxmlformats.org/officeDocument/2006/relationships/image" Target="AXU49.png" />
  <Relationship Id="rId_AXURE145" Type="http://schemas.openxmlformats.org/officeDocument/2006/relationships/image" Target="AXU50.png" />
  <Relationship Id="rId_AXURE146" Type="http://schemas.openxmlformats.org/officeDocument/2006/relationships/image" Target="AXU51.png" />
  <Relationship Id="rId_AXURE147" Type="http://schemas.openxmlformats.org/officeDocument/2006/relationships/image" Target="AXU52.png" />
  <Relationship Id="rId_AXURE148" Type="http://schemas.openxmlformats.org/officeDocument/2006/relationships/image" Target="AXU53.png" />
  <Relationship Id="rId_AXURE149" Type="http://schemas.openxmlformats.org/officeDocument/2006/relationships/image" Target="AXU54.png" />
  <Relationship Id="rId_AXURE150" Type="http://schemas.openxmlformats.org/officeDocument/2006/relationships/image" Target="AXU55.png" />
  <Relationship Id="rId_AXURE151" Type="http://schemas.openxmlformats.org/officeDocument/2006/relationships/image" Target="AXU56.png" />
  <Relationship Id="rId_AXURE152" Type="http://schemas.openxmlformats.org/officeDocument/2006/relationships/image" Target="AXU57.png" />
  <Relationship Id="rId_AXURE153" Type="http://schemas.openxmlformats.org/officeDocument/2006/relationships/image" Target="AXU58.png" />
  <Relationship Id="rId_AXURE154" Type="http://schemas.openxmlformats.org/officeDocument/2006/relationships/image" Target="AXU59.png" />
  <Relationship Id="rId_AXURE155" Type="http://schemas.openxmlformats.org/officeDocument/2006/relationships/image" Target="AXU60.png" />
  <Relationship Id="rId_AXURE156" Type="http://schemas.openxmlformats.org/officeDocument/2006/relationships/image" Target="AXU61.png" />
  <Relationship Id="rId_AXURE157" Type="http://schemas.openxmlformats.org/officeDocument/2006/relationships/image" Target="AXU62.png" />
  <Relationship Id="rId_AXURE158" Type="http://schemas.openxmlformats.org/officeDocument/2006/relationships/image" Target="AXU63.png" />
  <Relationship Id="rId_AXURE159" Type="http://schemas.openxmlformats.org/officeDocument/2006/relationships/image" Target="AXU64.png" />
  <Relationship Id="rId_AXURE160" Type="http://schemas.openxmlformats.org/officeDocument/2006/relationships/image" Target="AXU65.png" />
  <Relationship Id="rId_AXURE161" Type="http://schemas.openxmlformats.org/officeDocument/2006/relationships/image" Target="AXU66.png" />
  <Relationship Id="rId_AXURE162" Type="http://schemas.openxmlformats.org/officeDocument/2006/relationships/image" Target="AXU67.png" />
  <Relationship Id="rId_AXURE163" Type="http://schemas.openxmlformats.org/officeDocument/2006/relationships/image" Target="AXU68.png" />
  <Relationship Id="rId_AXURE164" Type="http://schemas.openxmlformats.org/officeDocument/2006/relationships/image" Target="AXU69.png" />
  <Relationship Id="rId_AXURE165" Type="http://schemas.openxmlformats.org/officeDocument/2006/relationships/image" Target="AXU70.png" />
  <Relationship Id="rId_AXURE166" Type="http://schemas.openxmlformats.org/officeDocument/2006/relationships/image" Target="AXU71.png" />
  <Relationship Id="rId_AXURE167" Type="http://schemas.openxmlformats.org/officeDocument/2006/relationships/image" Target="AXU72.png" />
  <Relationship Id="rId_AXURE168" Type="http://schemas.openxmlformats.org/officeDocument/2006/relationships/image" Target="AXU73.png" />
  <Relationship Id="rId_AXURE169" Type="http://schemas.openxmlformats.org/officeDocument/2006/relationships/image" Target="AXU74.png" />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